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E9" w:rsidRPr="0015273C" w:rsidRDefault="00740FD2" w:rsidP="00D567E9">
      <w:pPr>
        <w:jc w:val="center"/>
        <w:rPr>
          <w:b/>
          <w:sz w:val="44"/>
          <w:szCs w:val="44"/>
        </w:rPr>
      </w:pPr>
      <w:r w:rsidRPr="0015273C">
        <w:rPr>
          <w:b/>
          <w:sz w:val="44"/>
          <w:szCs w:val="44"/>
        </w:rPr>
        <w:t>6</w:t>
      </w:r>
      <w:r w:rsidR="00D567E9" w:rsidRPr="0015273C">
        <w:rPr>
          <w:b/>
          <w:sz w:val="44"/>
          <w:szCs w:val="44"/>
        </w:rPr>
        <w:t xml:space="preserve">-dages kursus om </w:t>
      </w:r>
      <w:r w:rsidRPr="0015273C">
        <w:rPr>
          <w:b/>
          <w:sz w:val="44"/>
          <w:szCs w:val="44"/>
        </w:rPr>
        <w:t>konflikthåndtering</w:t>
      </w:r>
    </w:p>
    <w:p w:rsidR="00D567E9" w:rsidRDefault="00D567E9" w:rsidP="00D567E9">
      <w:pPr>
        <w:jc w:val="center"/>
        <w:rPr>
          <w:b/>
        </w:rPr>
      </w:pPr>
      <w:r>
        <w:rPr>
          <w:b/>
        </w:rPr>
        <w:t>Praktiske oplysninger</w:t>
      </w:r>
      <w:r w:rsidR="00F82025">
        <w:rPr>
          <w:b/>
        </w:rPr>
        <w:t xml:space="preserve"> som supplement til programmet</w:t>
      </w:r>
    </w:p>
    <w:p w:rsidR="00D567E9" w:rsidRDefault="00D567E9" w:rsidP="00D567E9"/>
    <w:p w:rsidR="00D567E9" w:rsidRDefault="00D567E9" w:rsidP="00D567E9"/>
    <w:p w:rsidR="00470F43" w:rsidRDefault="00470F43" w:rsidP="00470F43">
      <w:r w:rsidRPr="00A07EBE">
        <w:t>Adressen</w:t>
      </w:r>
      <w:r>
        <w:t xml:space="preserve"> er: </w:t>
      </w:r>
      <w:r w:rsidRPr="00A07EBE">
        <w:rPr>
          <w:b/>
        </w:rPr>
        <w:t xml:space="preserve">Mødecenter Odense, Skibhus 17:48, </w:t>
      </w:r>
      <w:proofErr w:type="spellStart"/>
      <w:r w:rsidRPr="00A07EBE">
        <w:rPr>
          <w:b/>
        </w:rPr>
        <w:t>Buchwaldsgade</w:t>
      </w:r>
      <w:proofErr w:type="spellEnd"/>
      <w:r w:rsidRPr="00A07EBE">
        <w:rPr>
          <w:b/>
        </w:rPr>
        <w:t xml:space="preserve"> 48, 5000 Odense C</w:t>
      </w:r>
      <w:r>
        <w:t>.</w:t>
      </w:r>
    </w:p>
    <w:p w:rsidR="00470F43" w:rsidRDefault="00470F43" w:rsidP="00470F43">
      <w:r>
        <w:t xml:space="preserve">Mødecenteret ligger ca. 10 minutters gang fra Odense banegård. Se informationer om parkerings-mulighederne på </w:t>
      </w:r>
      <w:hyperlink r:id="rId6" w:history="1">
        <w:r w:rsidRPr="00314954">
          <w:rPr>
            <w:rStyle w:val="Hyperlink"/>
          </w:rPr>
          <w:t>www.moedecenter.dk</w:t>
        </w:r>
      </w:hyperlink>
      <w:r>
        <w:t xml:space="preserve">. </w:t>
      </w:r>
    </w:p>
    <w:p w:rsidR="00470F43" w:rsidRDefault="00470F43" w:rsidP="00D567E9"/>
    <w:p w:rsidR="0015273C" w:rsidRDefault="0015273C" w:rsidP="00D567E9"/>
    <w:p w:rsidR="00470F43" w:rsidRDefault="00470F43" w:rsidP="00470F43">
      <w:r w:rsidRPr="001003B7">
        <w:rPr>
          <w:b/>
        </w:rPr>
        <w:t>Forplejningen</w:t>
      </w:r>
      <w:r w:rsidR="00603A3A">
        <w:t xml:space="preserve"> består – udover kaffe,</w:t>
      </w:r>
      <w:r>
        <w:t xml:space="preserve"> the</w:t>
      </w:r>
      <w:r w:rsidR="00603A3A">
        <w:t xml:space="preserve"> og vand</w:t>
      </w:r>
      <w:r>
        <w:t xml:space="preserve"> ad libitum hele dagen – af:</w:t>
      </w:r>
    </w:p>
    <w:p w:rsidR="00470F43" w:rsidRDefault="00470F43" w:rsidP="00470F43">
      <w:r>
        <w:t>Kl. 8.30: Morgenbuffet med kaffe, the og rundstykker</w:t>
      </w:r>
    </w:p>
    <w:p w:rsidR="00470F43" w:rsidRDefault="00470F43" w:rsidP="00470F43">
      <w:r>
        <w:t>Kl. 12.00 – 12.45: Frokostbuffet og en sodavand</w:t>
      </w:r>
    </w:p>
    <w:p w:rsidR="00470F43" w:rsidRDefault="00470F43" w:rsidP="00470F43">
      <w:r>
        <w:t xml:space="preserve">Kl. </w:t>
      </w:r>
      <w:r w:rsidR="0015273C">
        <w:t>14</w:t>
      </w:r>
      <w:r>
        <w:t>.</w:t>
      </w:r>
      <w:r w:rsidR="0015273C">
        <w:t>00</w:t>
      </w:r>
      <w:r>
        <w:t>: Kaffe, the, kagebuffet, chokolade og frugt.</w:t>
      </w:r>
    </w:p>
    <w:p w:rsidR="00D567E9" w:rsidRDefault="00D567E9" w:rsidP="00D567E9"/>
    <w:p w:rsidR="00F82025" w:rsidRDefault="00F82025" w:rsidP="00D567E9"/>
    <w:p w:rsidR="00F82025" w:rsidRDefault="00F82025" w:rsidP="00F82025">
      <w:r>
        <w:rPr>
          <w:b/>
        </w:rPr>
        <w:t>Tilmelding og betaling</w:t>
      </w:r>
      <w:r>
        <w:t xml:space="preserve"> sker via hjemmesiden </w:t>
      </w:r>
      <w:hyperlink r:id="rId7" w:history="1">
        <w:r w:rsidRPr="00F750DA">
          <w:rPr>
            <w:rStyle w:val="Hyperlink"/>
          </w:rPr>
          <w:t>www.dorthebirkmose.dk</w:t>
        </w:r>
      </w:hyperlink>
      <w:r>
        <w:t xml:space="preserve"> </w:t>
      </w:r>
      <w:r w:rsidR="0015273C">
        <w:t xml:space="preserve">under ”Kurser”. </w:t>
      </w:r>
      <w:r>
        <w:t>Tilmeldingen er gældende og bindende, når betalingen er gennemført. Hvis man skulle blive forhindret i at deltage, er man velkommen til at give pladsen til en anden. Man skal blot give mig besked</w:t>
      </w:r>
      <w:r w:rsidR="0015273C">
        <w:t xml:space="preserve"> på mail psykolog.birkmose@gmail.com</w:t>
      </w:r>
      <w:r>
        <w:t>.</w:t>
      </w:r>
    </w:p>
    <w:p w:rsidR="00F82025" w:rsidRDefault="00F82025" w:rsidP="00F82025"/>
    <w:p w:rsidR="00F82025" w:rsidRDefault="00F82025" w:rsidP="00F82025">
      <w:r>
        <w:t>Kurset vil blive afholdt med 25 deltagere, og der er plads til 30 deltagere. Pladserne vil blive fordelt efter ”først-til-mølle”-princippet.</w:t>
      </w:r>
    </w:p>
    <w:p w:rsidR="00F82025" w:rsidRDefault="00F82025" w:rsidP="00F82025"/>
    <w:p w:rsidR="00F82025" w:rsidRDefault="00F82025" w:rsidP="00F82025"/>
    <w:p w:rsidR="00F82025" w:rsidRDefault="0015273C" w:rsidP="00F82025">
      <w:r>
        <w:rPr>
          <w:b/>
        </w:rPr>
        <w:t>Prisen for de seks</w:t>
      </w:r>
      <w:r w:rsidR="00F82025">
        <w:rPr>
          <w:b/>
        </w:rPr>
        <w:t xml:space="preserve"> undervisningsdage (inklusiv forplejning og det meste af litteraturen) er 7000 </w:t>
      </w:r>
      <w:proofErr w:type="spellStart"/>
      <w:r w:rsidR="00F82025">
        <w:rPr>
          <w:b/>
        </w:rPr>
        <w:t>kr</w:t>
      </w:r>
      <w:proofErr w:type="spellEnd"/>
      <w:r w:rsidR="00F82025">
        <w:rPr>
          <w:b/>
        </w:rPr>
        <w:t xml:space="preserve"> + moms. </w:t>
      </w:r>
    </w:p>
    <w:p w:rsidR="00F82025" w:rsidRDefault="00F82025" w:rsidP="00F82025"/>
    <w:p w:rsidR="00D567E9" w:rsidRDefault="00D567E9" w:rsidP="00D567E9"/>
    <w:p w:rsidR="00D567E9" w:rsidRDefault="00D567E9" w:rsidP="00D567E9">
      <w:proofErr w:type="spellStart"/>
      <w:r>
        <w:t>Mht</w:t>
      </w:r>
      <w:proofErr w:type="spellEnd"/>
      <w:r>
        <w:t xml:space="preserve"> </w:t>
      </w:r>
      <w:r>
        <w:rPr>
          <w:b/>
        </w:rPr>
        <w:t xml:space="preserve">litteratur </w:t>
      </w:r>
      <w:r>
        <w:t xml:space="preserve">forventes det, at man selv har: </w:t>
      </w:r>
    </w:p>
    <w:p w:rsidR="00F82025" w:rsidRDefault="00F82025" w:rsidP="00F82025">
      <w:pPr>
        <w:pStyle w:val="Listeafsnit"/>
        <w:numPr>
          <w:ilvl w:val="0"/>
          <w:numId w:val="3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>
        <w:t>Gammeltoft, B.C. (2016</w:t>
      </w:r>
      <w:r w:rsidRPr="001D7DC1">
        <w:t xml:space="preserve">): </w:t>
      </w:r>
      <w:r w:rsidRPr="00F82025">
        <w:rPr>
          <w:i/>
        </w:rPr>
        <w:t>Sansestimulering for voksne</w:t>
      </w:r>
      <w:r w:rsidRPr="00B34086">
        <w:t>.</w:t>
      </w:r>
      <w:r>
        <w:t xml:space="preserve"> Forlaget Gammeltoft.</w:t>
      </w:r>
    </w:p>
    <w:p w:rsidR="0015273C" w:rsidRDefault="0015273C" w:rsidP="00F82025">
      <w:pPr>
        <w:pStyle w:val="Listeafsnit"/>
        <w:numPr>
          <w:ilvl w:val="0"/>
          <w:numId w:val="3"/>
        </w:numPr>
        <w:tabs>
          <w:tab w:val="left" w:pos="0"/>
          <w:tab w:val="left" w:pos="851"/>
          <w:tab w:val="left" w:pos="1701"/>
          <w:tab w:val="left" w:pos="2552"/>
          <w:tab w:val="left" w:pos="3403"/>
          <w:tab w:val="left" w:pos="4254"/>
          <w:tab w:val="left" w:pos="5105"/>
          <w:tab w:val="left" w:pos="5955"/>
          <w:tab w:val="left" w:pos="6806"/>
          <w:tab w:val="left" w:pos="7657"/>
          <w:tab w:val="left" w:pos="8508"/>
        </w:tabs>
      </w:pPr>
      <w:r w:rsidRPr="00D9732F">
        <w:rPr>
          <w:shd w:val="clear" w:color="auto" w:fill="FFFFFF"/>
        </w:rPr>
        <w:t xml:space="preserve">Lading, Å.H. &amp; Jørgensen, B.A. (red.): </w:t>
      </w:r>
      <w:r w:rsidRPr="00F418E7">
        <w:rPr>
          <w:i/>
          <w:shd w:val="clear" w:color="auto" w:fill="FFFFFF"/>
        </w:rPr>
        <w:t>Grupper. Om kollektivets bevidste og ubevidste dynamikker</w:t>
      </w:r>
      <w:r>
        <w:rPr>
          <w:shd w:val="clear" w:color="auto" w:fill="FFFFFF"/>
        </w:rPr>
        <w:t>. Frydenlund 2010.</w:t>
      </w:r>
    </w:p>
    <w:p w:rsidR="00470F43" w:rsidRDefault="00470F43" w:rsidP="00470F43">
      <w:pPr>
        <w:pStyle w:val="Listeafsnit"/>
      </w:pPr>
    </w:p>
    <w:p w:rsidR="00D906F5" w:rsidRDefault="00740FD2" w:rsidP="00D567E9">
      <w:r>
        <w:t>R</w:t>
      </w:r>
      <w:r w:rsidR="00F82025">
        <w:t xml:space="preserve">esten af litteraturen </w:t>
      </w:r>
      <w:r>
        <w:t xml:space="preserve">vil man få elektronisk adgang til i god tid inden kursusstart. </w:t>
      </w:r>
    </w:p>
    <w:p w:rsidR="00D906F5" w:rsidRDefault="00D906F5" w:rsidP="00D567E9"/>
    <w:p w:rsidR="0015273C" w:rsidRDefault="0015273C" w:rsidP="00D567E9"/>
    <w:p w:rsidR="00F82025" w:rsidRDefault="00F82025" w:rsidP="00D567E9">
      <w:r>
        <w:t>De fleste undervisere bruger slides. Disse slides</w:t>
      </w:r>
      <w:r w:rsidR="00740FD2">
        <w:t xml:space="preserve"> vil man kunne</w:t>
      </w:r>
      <w:r>
        <w:t xml:space="preserve"> finde samme sted som litteraturen. Vær opmærksom på at det kan være forskelligt</w:t>
      </w:r>
      <w:r w:rsidR="0015273C">
        <w:t>,</w:t>
      </w:r>
      <w:r>
        <w:t xml:space="preserve"> om underviserne gør deres slides tilgængelige før eller efter undervisningen. Husk under alle omstændigheder papir eller elektronik til egne notater i løbet af undervisningen.</w:t>
      </w:r>
    </w:p>
    <w:p w:rsidR="00D567E9" w:rsidRDefault="00D567E9" w:rsidP="00D567E9"/>
    <w:p w:rsidR="00D567E9" w:rsidRDefault="00D567E9" w:rsidP="00D567E9"/>
    <w:p w:rsidR="00D567E9" w:rsidRDefault="00D567E9" w:rsidP="00D567E9">
      <w:r>
        <w:t>Der uddeles</w:t>
      </w:r>
      <w:r w:rsidR="00F82025">
        <w:t xml:space="preserve"> et</w:t>
      </w:r>
      <w:r>
        <w:t xml:space="preserve"> </w:t>
      </w:r>
      <w:r>
        <w:rPr>
          <w:b/>
        </w:rPr>
        <w:t>kursusbevis</w:t>
      </w:r>
      <w:r>
        <w:t xml:space="preserve"> på den sidste undervisningsdag.</w:t>
      </w:r>
    </w:p>
    <w:p w:rsidR="00D567E9" w:rsidRDefault="00D567E9" w:rsidP="00D567E9"/>
    <w:p w:rsidR="00413C78" w:rsidRDefault="00413C78" w:rsidP="00D567E9">
      <w:bookmarkStart w:id="0" w:name="_GoBack"/>
      <w:bookmarkEnd w:id="0"/>
    </w:p>
    <w:p w:rsidR="00D567E9" w:rsidRDefault="00D567E9" w:rsidP="00D567E9"/>
    <w:p w:rsidR="00430555" w:rsidRDefault="0015273C" w:rsidP="00D567E9">
      <w:pPr>
        <w:jc w:val="center"/>
      </w:pPr>
      <w:hyperlink r:id="rId8" w:history="1">
        <w:r w:rsidR="00D567E9">
          <w:rPr>
            <w:rStyle w:val="Hyperlink"/>
          </w:rPr>
          <w:t>www.dorthebirkmose.dk</w:t>
        </w:r>
      </w:hyperlink>
    </w:p>
    <w:sectPr w:rsidR="00430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392"/>
    <w:multiLevelType w:val="hybridMultilevel"/>
    <w:tmpl w:val="613219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1506E"/>
    <w:multiLevelType w:val="hybridMultilevel"/>
    <w:tmpl w:val="83C6C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66830"/>
    <w:multiLevelType w:val="hybridMultilevel"/>
    <w:tmpl w:val="A1A0D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E9"/>
    <w:rsid w:val="00150182"/>
    <w:rsid w:val="0015273C"/>
    <w:rsid w:val="001B6064"/>
    <w:rsid w:val="002139F0"/>
    <w:rsid w:val="003836B4"/>
    <w:rsid w:val="00413C78"/>
    <w:rsid w:val="00430555"/>
    <w:rsid w:val="00445A81"/>
    <w:rsid w:val="00446ECC"/>
    <w:rsid w:val="00470F43"/>
    <w:rsid w:val="005C2977"/>
    <w:rsid w:val="00603A3A"/>
    <w:rsid w:val="00724A83"/>
    <w:rsid w:val="00740FD2"/>
    <w:rsid w:val="00887D32"/>
    <w:rsid w:val="009A1D22"/>
    <w:rsid w:val="00A63440"/>
    <w:rsid w:val="00A75CEB"/>
    <w:rsid w:val="00BF69EB"/>
    <w:rsid w:val="00D567E9"/>
    <w:rsid w:val="00D906F5"/>
    <w:rsid w:val="00F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E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D567E9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567E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D5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1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rthebirkmos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rthebirkmos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edecenter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278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dbirkmose</cp:lastModifiedBy>
  <cp:revision>19</cp:revision>
  <dcterms:created xsi:type="dcterms:W3CDTF">2015-07-02T13:13:00Z</dcterms:created>
  <dcterms:modified xsi:type="dcterms:W3CDTF">2018-01-26T10:40:00Z</dcterms:modified>
</cp:coreProperties>
</file>